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D40C6" w:rsidRDefault="009D40C6">
      <w:pPr>
        <w:rPr>
          <w:b/>
        </w:rPr>
      </w:pPr>
    </w:p>
    <w:p w:rsidR="009D40C6" w:rsidRDefault="009D40C6">
      <w:pPr>
        <w:rPr>
          <w:b/>
        </w:rPr>
      </w:pPr>
    </w:p>
    <w:p w:rsidR="009D40C6" w:rsidRDefault="009D40C6">
      <w:pPr>
        <w:rPr>
          <w:b/>
        </w:rPr>
      </w:pPr>
    </w:p>
    <w:p w:rsidR="009D40C6" w:rsidRDefault="009D40C6">
      <w:pPr>
        <w:rPr>
          <w:b/>
        </w:rPr>
      </w:pPr>
    </w:p>
    <w:p w:rsidR="00157F8A" w:rsidRPr="006C0FF2" w:rsidRDefault="000A2E2D">
      <w:pPr>
        <w:rPr>
          <w:b/>
        </w:rPr>
      </w:pPr>
      <w:r w:rsidRPr="006C0FF2">
        <w:rPr>
          <w:b/>
        </w:rPr>
        <w:t xml:space="preserve">Dawson, Peg en Richard </w:t>
      </w:r>
      <w:proofErr w:type="spellStart"/>
      <w:r w:rsidRPr="006C0FF2">
        <w:rPr>
          <w:b/>
        </w:rPr>
        <w:t>Guare</w:t>
      </w:r>
      <w:proofErr w:type="spellEnd"/>
      <w:r w:rsidRPr="006C0FF2">
        <w:rPr>
          <w:b/>
        </w:rPr>
        <w:t xml:space="preserve">  Executieve functies bij kinderen en adolescenten. Een praktische gids voor diagnostiek en interventie (Amsterdam, </w:t>
      </w:r>
      <w:r w:rsidR="00177B66">
        <w:rPr>
          <w:b/>
        </w:rPr>
        <w:t>2</w:t>
      </w:r>
      <w:r w:rsidR="00177B66" w:rsidRPr="00177B66">
        <w:rPr>
          <w:b/>
          <w:vertAlign w:val="superscript"/>
        </w:rPr>
        <w:t>e</w:t>
      </w:r>
      <w:r w:rsidR="00177B66">
        <w:rPr>
          <w:b/>
        </w:rPr>
        <w:t xml:space="preserve"> druk, </w:t>
      </w:r>
      <w:r w:rsidRPr="006C0FF2">
        <w:rPr>
          <w:b/>
        </w:rPr>
        <w:t>2010)</w:t>
      </w:r>
    </w:p>
    <w:p w:rsidR="006C0FF2" w:rsidRPr="006C0FF2" w:rsidRDefault="006C0FF2">
      <w:pPr>
        <w:rPr>
          <w:b/>
        </w:rPr>
      </w:pPr>
    </w:p>
    <w:p w:rsidR="006C0FF2" w:rsidRDefault="00177B66">
      <w:r>
        <w:rPr>
          <w:b/>
        </w:rPr>
        <w:t>Voorwoord bij 2</w:t>
      </w:r>
      <w:r w:rsidRPr="00177B66">
        <w:rPr>
          <w:b/>
          <w:vertAlign w:val="superscript"/>
        </w:rPr>
        <w:t>e</w:t>
      </w:r>
      <w:r>
        <w:rPr>
          <w:b/>
        </w:rPr>
        <w:t xml:space="preserve"> druk</w:t>
      </w:r>
    </w:p>
    <w:p w:rsidR="00177B66" w:rsidRDefault="00177B66">
      <w:r>
        <w:t xml:space="preserve">Executieve functies zijn tegenwoordig een steeds meer bekend begrip. </w:t>
      </w:r>
      <w:r w:rsidR="00935E3C">
        <w:t>Het gaat n</w:t>
      </w:r>
      <w:r w:rsidR="00995C45">
        <w:t>iet meer zozeer om leerlingen m</w:t>
      </w:r>
      <w:r w:rsidR="00935E3C">
        <w:t>et een beperking (b.v. hersenletsel) maar om alle leerlingen</w:t>
      </w:r>
      <w:r w:rsidR="005B328D">
        <w:t xml:space="preserve"> en hun ‘</w:t>
      </w:r>
      <w:r w:rsidR="00995C45">
        <w:t>normale</w:t>
      </w:r>
      <w:r w:rsidR="005B328D">
        <w:t>’</w:t>
      </w:r>
      <w:r w:rsidR="00995C45">
        <w:t xml:space="preserve"> hersenontwikkeling in de eerste twee decennia van het leven</w:t>
      </w:r>
      <w:r w:rsidR="00935E3C">
        <w:t xml:space="preserve">. </w:t>
      </w:r>
      <w:r>
        <w:t xml:space="preserve"> Docenten beseffen dat leerlingen voor leren moeten gebruik kunnen maken van hogere cognitieve processen, zoals taakinitiatie, doorzettingsvermogen, werkgeheugen, volgehouden aandacht, het monitoren van prestaties, de onderdrukking van  impulsen en doelgerichtheid.</w:t>
      </w:r>
      <w:r w:rsidR="00935E3C">
        <w:t xml:space="preserve"> </w:t>
      </w:r>
      <w:r>
        <w:t xml:space="preserve">  </w:t>
      </w:r>
      <w:r w:rsidR="00935E3C">
        <w:t>Het gaat dan niet meer om een ‘discrepantie-model’,</w:t>
      </w:r>
      <w:r w:rsidR="003301DE">
        <w:t xml:space="preserve"> </w:t>
      </w:r>
      <w:r w:rsidR="00935E3C">
        <w:t>maar om een ‘</w:t>
      </w:r>
      <w:r w:rsidR="00995C45">
        <w:t>response-</w:t>
      </w:r>
      <w:proofErr w:type="spellStart"/>
      <w:r w:rsidR="00995C45">
        <w:t>to</w:t>
      </w:r>
      <w:proofErr w:type="spellEnd"/>
      <w:r w:rsidR="00995C45">
        <w:t>-</w:t>
      </w:r>
      <w:proofErr w:type="spellStart"/>
      <w:r w:rsidR="00995C45">
        <w:t>interven</w:t>
      </w:r>
      <w:r w:rsidR="00935E3C">
        <w:t>tion</w:t>
      </w:r>
      <w:proofErr w:type="spellEnd"/>
      <w:r w:rsidR="00935E3C">
        <w:t xml:space="preserve">’-model en </w:t>
      </w:r>
      <w:proofErr w:type="spellStart"/>
      <w:r w:rsidR="00935E3C">
        <w:t>evidence-based</w:t>
      </w:r>
      <w:proofErr w:type="spellEnd"/>
      <w:r w:rsidR="00935E3C">
        <w:t xml:space="preserve"> werken.</w:t>
      </w:r>
    </w:p>
    <w:p w:rsidR="006C0FF2" w:rsidRDefault="00995C45">
      <w:r>
        <w:t>Dit boek wil de belangrijke kennis va</w:t>
      </w:r>
      <w:r w:rsidR="00392732">
        <w:t>n de ontwikkeling van executiev</w:t>
      </w:r>
      <w:r>
        <w:t>e vaardigheden verduidelijken, zodat ouders en leraren hun kinderen beter kunnen helpen deze functies te verbeteren en dus zelfstandig te worden.</w:t>
      </w:r>
    </w:p>
    <w:p w:rsidR="003301DE" w:rsidRDefault="003301DE"/>
    <w:p w:rsidR="003301DE" w:rsidRPr="003301DE" w:rsidRDefault="003301DE">
      <w:pPr>
        <w:rPr>
          <w:b/>
        </w:rPr>
      </w:pPr>
      <w:r>
        <w:rPr>
          <w:b/>
        </w:rPr>
        <w:t>1 Overzicht van executieve functies</w:t>
      </w:r>
    </w:p>
    <w:p w:rsidR="00D3111D" w:rsidRDefault="00F74A0D">
      <w:r>
        <w:t>Om zelfstandig te leren functioneren, moeten we doelen kiezen en daar naartoe werken. Dat betreft vaak niet de d</w:t>
      </w:r>
      <w:r w:rsidR="00CF06C0">
        <w:t xml:space="preserve">agelijkse routines, maar verder </w:t>
      </w:r>
      <w:r>
        <w:t xml:space="preserve"> hebben we hoogontwikkelde cognitieve functies nodig: planning</w:t>
      </w:r>
      <w:r w:rsidR="00CF06C0">
        <w:t>, organisatie, timemanagement</w:t>
      </w:r>
      <w:r>
        <w:t>, werkgeheugen, metacognitie (zoals je eigen gedrag/st</w:t>
      </w:r>
      <w:r w:rsidR="00CF06C0">
        <w:t>r</w:t>
      </w:r>
      <w:r>
        <w:t xml:space="preserve">ategie  evalueren), reactie-inhibitie, emotieregulatie, volhouden van aandacht, </w:t>
      </w:r>
      <w:proofErr w:type="spellStart"/>
      <w:r>
        <w:t>taakiniatie</w:t>
      </w:r>
      <w:proofErr w:type="spellEnd"/>
      <w:r>
        <w:t>, flexibiliteit, doelgericht doorzettingsvermogen. Deze functies zijn al aanwezig b</w:t>
      </w:r>
      <w:r w:rsidR="00CF06C0">
        <w:t>i</w:t>
      </w:r>
      <w:r>
        <w:t>j de geboorte, maar blijken zich nog tot het twintigste jaar te ontwikkelen.</w:t>
      </w:r>
      <w:r w:rsidR="00D3111D">
        <w:t xml:space="preserve"> Dan hebben we het over hersenontwikkeling, bijvoorbeeld de belangrijke  ontwikkeling van de prefrontale  kwab – dat gebeurt pas laat en moet door de ou</w:t>
      </w:r>
      <w:r w:rsidR="00C76615">
        <w:t>ders/verzorgers a</w:t>
      </w:r>
      <w:r w:rsidR="00D3111D">
        <w:t>an gevuld worden!</w:t>
      </w:r>
      <w:r w:rsidR="00CF06C0">
        <w:t xml:space="preserve"> De</w:t>
      </w:r>
      <w:r w:rsidR="00C76615">
        <w:t xml:space="preserve"> schrijvers kiezen voor het model van </w:t>
      </w:r>
      <w:proofErr w:type="spellStart"/>
      <w:r w:rsidR="00C76615">
        <w:t>Barkley</w:t>
      </w:r>
      <w:proofErr w:type="spellEnd"/>
      <w:r w:rsidR="00C76615">
        <w:t xml:space="preserve"> (1997)</w:t>
      </w:r>
      <w:r w:rsidR="00CF06C0">
        <w:t>, die gedragsinhibitie  ziet</w:t>
      </w:r>
      <w:r w:rsidR="007D70BF">
        <w:t xml:space="preserve">  als de hoeksteen van de ontwikkeling van executieve functies, zie fig. 1.2 op </w:t>
      </w:r>
      <w:proofErr w:type="spellStart"/>
      <w:r w:rsidR="007D70BF">
        <w:t>blz</w:t>
      </w:r>
      <w:proofErr w:type="spellEnd"/>
      <w:r w:rsidR="007D70BF">
        <w:t xml:space="preserve"> 18.</w:t>
      </w:r>
    </w:p>
    <w:p w:rsidR="00D3111D" w:rsidRDefault="00D3111D"/>
    <w:p w:rsidR="006C0FF2" w:rsidRDefault="00D3111D">
      <w:r>
        <w:t xml:space="preserve"> </w:t>
      </w:r>
      <w:r w:rsidR="00F74A0D">
        <w:t xml:space="preserve"> Er </w:t>
      </w:r>
      <w:r>
        <w:t>zijn 2 modellen om daarmee o</w:t>
      </w:r>
      <w:r w:rsidR="007D70BF">
        <w:t>m</w:t>
      </w:r>
      <w:r w:rsidR="00F74A0D">
        <w:t xml:space="preserve"> te gaan:</w:t>
      </w:r>
    </w:p>
    <w:p w:rsidR="00F74A0D" w:rsidRDefault="00F74A0D">
      <w:r>
        <w:t xml:space="preserve">1 </w:t>
      </w:r>
      <w:r w:rsidR="00D3111D">
        <w:t>het stellen van regels en geven van instructies</w:t>
      </w:r>
    </w:p>
    <w:p w:rsidR="00D3111D" w:rsidRDefault="00D3111D">
      <w:r>
        <w:t>2 structurering van de omgeving. School is een voorbeeld van controle op de omgeving. We laten de mogelijkheden langzaam toenemen.</w:t>
      </w:r>
    </w:p>
    <w:p w:rsidR="00D3111D" w:rsidRDefault="00D3111D">
      <w:r>
        <w:lastRenderedPageBreak/>
        <w:t xml:space="preserve">Dit laatste model zien we veel in westerse landen en in toenemende mate ook in ontwikkelingslanden. </w:t>
      </w:r>
    </w:p>
    <w:p w:rsidR="007D70BF" w:rsidRDefault="007D70BF"/>
    <w:p w:rsidR="00DC2E18" w:rsidRDefault="007D70BF">
      <w:r>
        <w:t>In tabel 1.1 op blz. 21 staat een overzicht van leeftijden – ontwikkelingstaken. Hieraan kunnen we zien  hoeveel</w:t>
      </w:r>
      <w:r w:rsidR="00CF06C0">
        <w:t xml:space="preserve">  </w:t>
      </w:r>
      <w:proofErr w:type="spellStart"/>
      <w:r w:rsidR="00CF06C0">
        <w:t>pre-fronta</w:t>
      </w:r>
      <w:r>
        <w:t>le</w:t>
      </w:r>
      <w:proofErr w:type="spellEnd"/>
      <w:r>
        <w:t xml:space="preserve"> </w:t>
      </w:r>
      <w:r w:rsidR="00C64ACB">
        <w:t xml:space="preserve"> </w:t>
      </w:r>
      <w:r>
        <w:t>kwab-ondersteuning</w:t>
      </w:r>
      <w:r w:rsidR="00CF06C0">
        <w:t>’</w:t>
      </w:r>
      <w:r w:rsidR="00DC2E18">
        <w:t xml:space="preserve">  nog nodig is. </w:t>
      </w:r>
    </w:p>
    <w:p w:rsidR="00C64ACB" w:rsidRDefault="00C64ACB">
      <w:pPr>
        <w:rPr>
          <w:b/>
        </w:rPr>
      </w:pPr>
    </w:p>
    <w:p w:rsidR="007D70BF" w:rsidRDefault="00DD303B">
      <w:pPr>
        <w:rPr>
          <w:b/>
        </w:rPr>
      </w:pPr>
      <w:r>
        <w:rPr>
          <w:b/>
        </w:rPr>
        <w:t>2 Executieve functies bepalen</w:t>
      </w:r>
      <w:r w:rsidR="007D70BF">
        <w:t xml:space="preserve"> </w:t>
      </w:r>
    </w:p>
    <w:p w:rsidR="00065FC9" w:rsidRDefault="00DD303B">
      <w:r>
        <w:t>Er zijn geen gestandaardiseerde meetinstrumenten om de ontwikkeling van executieve vaardigheden te meten.</w:t>
      </w:r>
      <w:r w:rsidR="00065FC9">
        <w:t xml:space="preserve"> Dat is ook moeilijk want testscores geven geen informatie over gedrag – ze zijn slechts een ondersteuning en validatie. Bovendien </w:t>
      </w:r>
      <w:r w:rsidR="00F174B5">
        <w:t>kunnen de aanwezigheid van een beoordelaar  en de structuur van de situatie maken dat een kind minder beroep doet op zijn exec</w:t>
      </w:r>
      <w:r w:rsidR="001A560C">
        <w:t>utie</w:t>
      </w:r>
      <w:r w:rsidR="00F174B5">
        <w:t xml:space="preserve">ve vaardigheden. </w:t>
      </w:r>
    </w:p>
    <w:p w:rsidR="00DD303B" w:rsidRDefault="00065FC9">
      <w:r>
        <w:t xml:space="preserve">Het </w:t>
      </w:r>
      <w:r w:rsidR="007F0D42">
        <w:t>i</w:t>
      </w:r>
      <w:r w:rsidR="00DD303B">
        <w:t xml:space="preserve">s belangrijk het kind zelf te leren kennen; dit doen de auteurs na hypothesen te hebben gevormd </w:t>
      </w:r>
      <w:proofErr w:type="spellStart"/>
      <w:r w:rsidR="00DD303B">
        <w:t>dmv</w:t>
      </w:r>
      <w:proofErr w:type="spellEnd"/>
      <w:r w:rsidR="00DD303B">
        <w:t xml:space="preserve"> observaties en gesprek</w:t>
      </w:r>
      <w:r w:rsidR="009538C5">
        <w:t xml:space="preserve"> </w:t>
      </w:r>
      <w:r w:rsidR="007B6CBC">
        <w:t>met docenten met de</w:t>
      </w:r>
      <w:r w:rsidR="00DD303B">
        <w:t xml:space="preserve"> ouders, evt. aangevuld met testen (die wel het plaatje kunnen invullen)</w:t>
      </w:r>
    </w:p>
    <w:p w:rsidR="00360BEC" w:rsidRDefault="00A17924">
      <w:r>
        <w:t>Zie formulieren 2.1,2.2 e</w:t>
      </w:r>
      <w:r w:rsidR="00360BEC">
        <w:t>n 2.3 voor interviewen ouders e</w:t>
      </w:r>
      <w:r>
        <w:t>n docenten.</w:t>
      </w:r>
    </w:p>
    <w:p w:rsidR="00A17924" w:rsidRPr="00BE6909" w:rsidRDefault="00360BEC">
      <w:r>
        <w:t xml:space="preserve"> Zie </w:t>
      </w:r>
      <w:r w:rsidR="00BE6909">
        <w:t xml:space="preserve"> </w:t>
      </w:r>
      <w:r>
        <w:t>fig</w:t>
      </w:r>
      <w:r w:rsidR="00BE6909">
        <w:t xml:space="preserve">uur 2.1 </w:t>
      </w:r>
      <w:r w:rsidRPr="00BE6909">
        <w:t>voor observaties in de klas. Maar den</w:t>
      </w:r>
      <w:r w:rsidR="00BE6909">
        <w:t>k</w:t>
      </w:r>
      <w:r w:rsidRPr="00BE6909">
        <w:t xml:space="preserve"> ook aan bekijken schrijfopdrachten, agenda, tas en bureau.</w:t>
      </w:r>
    </w:p>
    <w:p w:rsidR="00B40076" w:rsidRDefault="00B40076">
      <w:proofErr w:type="spellStart"/>
      <w:r>
        <w:t>Blz</w:t>
      </w:r>
      <w:proofErr w:type="spellEnd"/>
      <w:r>
        <w:t xml:space="preserve"> 28/29 beschrijven testen voor gedrag. Die van Dawson en </w:t>
      </w:r>
      <w:proofErr w:type="spellStart"/>
      <w:r>
        <w:t>Quare</w:t>
      </w:r>
      <w:proofErr w:type="spellEnd"/>
      <w:r>
        <w:t xml:space="preserve"> staan in formulier 2.4 </w:t>
      </w:r>
      <w:r w:rsidR="00BE6909">
        <w:t xml:space="preserve"> </w:t>
      </w:r>
      <w:r>
        <w:t>en 2.5.</w:t>
      </w:r>
      <w:r w:rsidR="00932494">
        <w:t xml:space="preserve"> </w:t>
      </w:r>
      <w:r w:rsidR="001113B4">
        <w:t>Het criteriastelsel, zoals dat is ontwi</w:t>
      </w:r>
      <w:r w:rsidR="009538C5">
        <w:t>k</w:t>
      </w:r>
      <w:r w:rsidR="001113B4">
        <w:t xml:space="preserve">keld op de Cape Elizabeth High School in Maine, staat 9n </w:t>
      </w:r>
      <w:proofErr w:type="spellStart"/>
      <w:r w:rsidR="001113B4">
        <w:t>fg</w:t>
      </w:r>
      <w:proofErr w:type="spellEnd"/>
      <w:r w:rsidR="001113B4">
        <w:t xml:space="preserve"> 2.2. </w:t>
      </w:r>
      <w:r w:rsidR="00932494">
        <w:t>Er zijn maar weinig</w:t>
      </w:r>
      <w:r w:rsidR="001113B4">
        <w:t xml:space="preserve"> </w:t>
      </w:r>
      <w:r w:rsidR="00932494">
        <w:t xml:space="preserve"> testen voor executieve vaard</w:t>
      </w:r>
      <w:r w:rsidR="001113B4">
        <w:t>i</w:t>
      </w:r>
      <w:r w:rsidR="00932494">
        <w:t xml:space="preserve">gheden – die staan genoemd op </w:t>
      </w:r>
      <w:proofErr w:type="spellStart"/>
      <w:r w:rsidR="00932494">
        <w:t>blz</w:t>
      </w:r>
      <w:proofErr w:type="spellEnd"/>
      <w:r w:rsidR="00932494">
        <w:t xml:space="preserve"> 32-34.</w:t>
      </w:r>
    </w:p>
    <w:p w:rsidR="000E681E" w:rsidRDefault="000E681E">
      <w:r>
        <w:t xml:space="preserve">In </w:t>
      </w:r>
      <w:proofErr w:type="spellStart"/>
      <w:r>
        <w:t>fig</w:t>
      </w:r>
      <w:proofErr w:type="spellEnd"/>
      <w:r>
        <w:t xml:space="preserve"> 2.3 staan mogelijke resultaten</w:t>
      </w:r>
    </w:p>
    <w:p w:rsidR="000E681E" w:rsidRDefault="000E681E">
      <w:r>
        <w:t>let op: ouders en leraren melden vaak verschi</w:t>
      </w:r>
      <w:r w:rsidR="00E2604B">
        <w:t>l</w:t>
      </w:r>
      <w:r>
        <w:t>lende beelden. Want de situatie thuis en op school verschilt, b.v. qua structuur en acceptatie.</w:t>
      </w:r>
    </w:p>
    <w:p w:rsidR="007F0D42" w:rsidRDefault="007F0D42">
      <w:r>
        <w:t>Leg het verba</w:t>
      </w:r>
      <w:r w:rsidR="00525628">
        <w:t>nd vanuit je gegevens naar de b</w:t>
      </w:r>
      <w:r>
        <w:t xml:space="preserve">etreffende executieve </w:t>
      </w:r>
      <w:r w:rsidR="00C64ACB">
        <w:t xml:space="preserve"> </w:t>
      </w:r>
      <w:r>
        <w:t>functie.</w:t>
      </w:r>
    </w:p>
    <w:p w:rsidR="007F0D42" w:rsidRPr="000E681E" w:rsidRDefault="007F0D42"/>
    <w:p w:rsidR="001113B4" w:rsidRDefault="001113B4">
      <w:r>
        <w:rPr>
          <w:b/>
        </w:rPr>
        <w:t>Nut</w:t>
      </w:r>
      <w:r w:rsidR="00065FC9">
        <w:rPr>
          <w:b/>
        </w:rPr>
        <w:t xml:space="preserve"> van testen</w:t>
      </w:r>
    </w:p>
    <w:p w:rsidR="00A022FC" w:rsidRDefault="00A022FC">
      <w:r>
        <w:t>1 context.</w:t>
      </w:r>
      <w:r w:rsidR="000E681E">
        <w:t xml:space="preserve"> Ook de bredere co</w:t>
      </w:r>
      <w:r>
        <w:t>ntext die gedrags-lijsten geven is van bel</w:t>
      </w:r>
      <w:r w:rsidR="007F0D42">
        <w:t>a</w:t>
      </w:r>
      <w:r>
        <w:t>ng.</w:t>
      </w:r>
    </w:p>
    <w:p w:rsidR="001113B4" w:rsidRDefault="00A022FC">
      <w:r>
        <w:t>2 als geval complex is: planning  (zie hoofdstuk 9)</w:t>
      </w:r>
    </w:p>
    <w:p w:rsidR="00A022FC" w:rsidRDefault="00A022FC">
      <w:r>
        <w:t>3 vorming van een soort minilaboratorium voor observatie en interventie</w:t>
      </w:r>
    </w:p>
    <w:p w:rsidR="00E21EFD" w:rsidRDefault="00E21EFD"/>
    <w:p w:rsidR="00E21EFD" w:rsidRDefault="00E21EFD">
      <w:pPr>
        <w:rPr>
          <w:b/>
        </w:rPr>
      </w:pPr>
      <w:r>
        <w:rPr>
          <w:b/>
        </w:rPr>
        <w:t>3 DE BEOORDELING KOPPELEN AAN DE INTERVENTIE</w:t>
      </w:r>
    </w:p>
    <w:p w:rsidR="00E21EFD" w:rsidRDefault="00E21EFD">
      <w:r>
        <w:lastRenderedPageBreak/>
        <w:t>Het doel van beoordeling is</w:t>
      </w:r>
      <w:r w:rsidR="00E319AE">
        <w:t xml:space="preserve">  i</w:t>
      </w:r>
      <w:r>
        <w:t>nterventie.</w:t>
      </w:r>
      <w:r w:rsidR="00E319AE">
        <w:t xml:space="preserve"> Maar als we bepaald gedrag constateren, moeten we het eerst interpreteren. Een beoordeling is een constant proces van observeren, hypotheses opstellen en die verfijnen</w:t>
      </w:r>
      <w:r w:rsidR="007F0D42">
        <w:t>. Al doende, kunnen de interve</w:t>
      </w:r>
      <w:r w:rsidR="00517A3A">
        <w:t>ntie-</w:t>
      </w:r>
      <w:proofErr w:type="spellStart"/>
      <w:r w:rsidR="00517A3A">
        <w:t>ideeen</w:t>
      </w:r>
      <w:proofErr w:type="spellEnd"/>
      <w:r w:rsidR="00517A3A">
        <w:t xml:space="preserve"> al komen bovendrijven.</w:t>
      </w:r>
      <w:r w:rsidR="007F0D42">
        <w:t xml:space="preserve">  Zie tabel 3.1 voor stapsgewijze  interventieplanning bij executieve  functies. </w:t>
      </w:r>
      <w:r>
        <w:t xml:space="preserve"> </w:t>
      </w:r>
    </w:p>
    <w:p w:rsidR="004F1379" w:rsidRDefault="004F1379">
      <w:r>
        <w:t xml:space="preserve">Het is belangrijk een nauwkeurige  </w:t>
      </w:r>
      <w:proofErr w:type="spellStart"/>
      <w:r>
        <w:t>besc</w:t>
      </w:r>
      <w:proofErr w:type="spellEnd"/>
      <w:r>
        <w:t xml:space="preserve"> </w:t>
      </w:r>
      <w:proofErr w:type="spellStart"/>
      <w:r>
        <w:t>hrijving</w:t>
      </w:r>
      <w:proofErr w:type="spellEnd"/>
      <w:r>
        <w:t xml:space="preserve">  te maken van het doel en de interventie en hoe die te meten. Dit bespreekt u met alle betrokkenen.</w:t>
      </w:r>
      <w:r w:rsidR="00855E4F">
        <w:t xml:space="preserve"> Verstandig is dat de leerling zo min mogelijk training of ondersteuning nodig heeft, zodat hij een vaardigheid aanleert en niet alleen maar </w:t>
      </w:r>
      <w:proofErr w:type="spellStart"/>
      <w:r w:rsidR="00855E4F">
        <w:t>éen</w:t>
      </w:r>
      <w:proofErr w:type="spellEnd"/>
      <w:r w:rsidR="00855E4F">
        <w:t xml:space="preserve"> probleem oplost. </w:t>
      </w:r>
      <w:r w:rsidR="00391681">
        <w:t>Voorbeelden, zie tabel 3.3.</w:t>
      </w:r>
    </w:p>
    <w:p w:rsidR="009766F1" w:rsidRDefault="009766F1">
      <w:proofErr w:type="spellStart"/>
      <w:r>
        <w:t>Blz</w:t>
      </w:r>
      <w:proofErr w:type="spellEnd"/>
      <w:r>
        <w:t xml:space="preserve"> 46-55: gevalsbeschrijving van Simon, 9 jaar</w:t>
      </w:r>
    </w:p>
    <w:p w:rsidR="002B46EA" w:rsidRDefault="002B46EA">
      <w:r>
        <w:t>Na de 1</w:t>
      </w:r>
      <w:r w:rsidRPr="002B46EA">
        <w:rPr>
          <w:vertAlign w:val="superscript"/>
        </w:rPr>
        <w:t>e</w:t>
      </w:r>
      <w:r>
        <w:t xml:space="preserve"> druk is deze paragraaf over RTI toegevoegd. Deze methode wordt vooral gebruikt voor leerlingen met leerproblemen, maar wordt steeds vaker ingezet voor leerlingen met gedragsproblemen. Idee is inzet voor de hele klas en interventie voordat er problemen optreden en het bijhouden en evalueren van gegevens. </w:t>
      </w:r>
      <w:r w:rsidR="00D9384A">
        <w:t>Belangrijk</w:t>
      </w:r>
      <w:r>
        <w:t xml:space="preserve"> is het drietrapsmodel: van universeel naar specifiek naar intensief. </w:t>
      </w:r>
      <w:r w:rsidR="00D9384A">
        <w:t>Ric</w:t>
      </w:r>
      <w:r>
        <w:t>htlijnen voor toepassing volgen in hoofdstuk 8.</w:t>
      </w:r>
    </w:p>
    <w:p w:rsidR="00AD752B" w:rsidRDefault="00AD752B"/>
    <w:p w:rsidR="00D9384A" w:rsidRDefault="00AD752B">
      <w:r>
        <w:rPr>
          <w:b/>
        </w:rPr>
        <w:t>4 interventies voor het stimuleren van executieve functies</w:t>
      </w:r>
    </w:p>
    <w:p w:rsidR="00094205" w:rsidRDefault="009D40C6">
      <w:r>
        <w:t>De normale ontwikkeling is dat de executieve vaardigheden zich langzamerhand ontvouwen bij het kind; dat gaat wel door tot het 6</w:t>
      </w:r>
      <w:r w:rsidRPr="009D40C6">
        <w:rPr>
          <w:vertAlign w:val="superscript"/>
        </w:rPr>
        <w:t>e</w:t>
      </w:r>
      <w:r>
        <w:t xml:space="preserve"> jaar. Tot die tijd vormen de ouders a.h.w. de </w:t>
      </w:r>
      <w:proofErr w:type="spellStart"/>
      <w:r>
        <w:t>prefontale</w:t>
      </w:r>
      <w:proofErr w:type="spellEnd"/>
      <w:r>
        <w:t xml:space="preserve"> kwab voor hun kinderen. </w:t>
      </w:r>
      <w:r w:rsidR="007D0EF6">
        <w:t xml:space="preserve">We  geven  onze kinderen instructies, supervisie, aanmoedigingen en geheugensteuntjes, die we </w:t>
      </w:r>
      <w:proofErr w:type="spellStart"/>
      <w:r w:rsidR="007D0EF6">
        <w:t>geleidelijkaan</w:t>
      </w:r>
      <w:proofErr w:type="spellEnd"/>
      <w:r w:rsidR="007D0EF6">
        <w:t xml:space="preserve"> weglaten zod</w:t>
      </w:r>
      <w:r w:rsidR="0029619F">
        <w:t>at het kind het zelf moet doen.</w:t>
      </w:r>
      <w:r w:rsidR="007D0EF6">
        <w:t xml:space="preserve"> </w:t>
      </w:r>
      <w:r>
        <w:t xml:space="preserve">Hieruit l </w:t>
      </w:r>
      <w:proofErr w:type="spellStart"/>
      <w:r>
        <w:t>eiden</w:t>
      </w:r>
      <w:proofErr w:type="spellEnd"/>
      <w:r>
        <w:t xml:space="preserve"> we twee belangrijke principes af voor ingrijpen: dat gaat van buit</w:t>
      </w:r>
      <w:r w:rsidR="00B61379">
        <w:t>e</w:t>
      </w:r>
      <w:r>
        <w:t>n naar binnen.</w:t>
      </w:r>
      <w:r w:rsidR="00B61379">
        <w:t xml:space="preserve"> Daarbij</w:t>
      </w:r>
      <w:r w:rsidR="007D0EF6">
        <w:t xml:space="preserve"> kunnen we ook nog  1) ingrijpen in de omgeving  en 2)  ingrijpen op het niveau van het individu. Maar: die aanpassingen moeten ook</w:t>
      </w:r>
      <w:r w:rsidR="000F56FE">
        <w:t xml:space="preserve"> weer verdwijnen! De wereld gaat ervan uit dat kinderen als ze</w:t>
      </w:r>
      <w:r w:rsidR="00551D6A">
        <w:t xml:space="preserve"> ouder worden de executieve</w:t>
      </w:r>
      <w:r w:rsidR="0029619F">
        <w:t xml:space="preserve"> </w:t>
      </w:r>
      <w:r w:rsidR="00551D6A">
        <w:t xml:space="preserve">vaardigheden </w:t>
      </w:r>
      <w:proofErr w:type="spellStart"/>
      <w:r w:rsidR="00551D6A">
        <w:t>geinternalisseerd</w:t>
      </w:r>
      <w:proofErr w:type="spellEnd"/>
      <w:r w:rsidR="00551D6A">
        <w:t xml:space="preserve"> hebben.</w:t>
      </w:r>
    </w:p>
    <w:p w:rsidR="007D0EF6" w:rsidRDefault="00094205">
      <w:r>
        <w:t xml:space="preserve">In dit hoofdstuk worden instrumenten beschreven op het niveau van omgeving en individu. Als leerkrachten hun klas structuur </w:t>
      </w:r>
      <w:r w:rsidR="00551D6A">
        <w:t xml:space="preserve"> </w:t>
      </w:r>
      <w:r>
        <w:t>geven, profiteren alle leerlingen da</w:t>
      </w:r>
      <w:r w:rsidR="0098511F">
        <w:t>a</w:t>
      </w:r>
      <w:r>
        <w:t>rvan</w:t>
      </w:r>
      <w:r w:rsidR="0098511F">
        <w:t>.</w:t>
      </w:r>
    </w:p>
    <w:p w:rsidR="00D13516" w:rsidRDefault="00D13516">
      <w:pPr>
        <w:rPr>
          <w:b/>
        </w:rPr>
      </w:pPr>
      <w:r>
        <w:rPr>
          <w:b/>
        </w:rPr>
        <w:t>S</w:t>
      </w:r>
      <w:r w:rsidR="000A3F41">
        <w:rPr>
          <w:b/>
        </w:rPr>
        <w:t>trategie 1,</w:t>
      </w:r>
      <w:r>
        <w:rPr>
          <w:b/>
        </w:rPr>
        <w:t xml:space="preserve"> ingrijpen op het niveau van de omgeving</w:t>
      </w:r>
    </w:p>
    <w:p w:rsidR="000A3F41" w:rsidRDefault="000A3F41">
      <w:r>
        <w:t>Dit kan in 4 vormen</w:t>
      </w:r>
    </w:p>
    <w:p w:rsidR="000A3F41" w:rsidRDefault="000A3F41">
      <w:r>
        <w:t>1 wijzigen van de fysieke en sociale omgeving</w:t>
      </w:r>
    </w:p>
    <w:p w:rsidR="000A3F41" w:rsidRDefault="000A3F41">
      <w:r>
        <w:t>2 veranderen van de aard van de taken van de kinderen</w:t>
      </w:r>
    </w:p>
    <w:p w:rsidR="000A3F41" w:rsidRDefault="000A3F41">
      <w:r>
        <w:t>3 veranderen van de manier waarop we</w:t>
      </w:r>
      <w:r w:rsidR="00B37B63">
        <w:t xml:space="preserve"> kinderen eraan herinneren om hu</w:t>
      </w:r>
      <w:r>
        <w:t>n taken te doen o</w:t>
      </w:r>
      <w:r w:rsidR="00B37B63">
        <w:t>f zich o</w:t>
      </w:r>
      <w:r>
        <w:t>p een bepaalde w</w:t>
      </w:r>
      <w:r w:rsidR="00B37B63">
        <w:t>ij</w:t>
      </w:r>
      <w:r>
        <w:t>ze</w:t>
      </w:r>
      <w:r w:rsidR="00B37B63">
        <w:t xml:space="preserve"> </w:t>
      </w:r>
      <w:r>
        <w:t>te</w:t>
      </w:r>
      <w:r w:rsidR="00B37B63">
        <w:t xml:space="preserve"> </w:t>
      </w:r>
      <w:r>
        <w:t>gedragen</w:t>
      </w:r>
    </w:p>
    <w:p w:rsidR="000B2622" w:rsidRDefault="000B2622">
      <w:r>
        <w:t>4 veranderen van de manier waarop anderen</w:t>
      </w:r>
      <w:r w:rsidR="004F5441">
        <w:t>,</w:t>
      </w:r>
      <w:r>
        <w:t xml:space="preserve"> leraren, o</w:t>
      </w:r>
      <w:r w:rsidR="004F5441">
        <w:t>u</w:t>
      </w:r>
      <w:r>
        <w:t>der</w:t>
      </w:r>
      <w:r w:rsidR="004F5441">
        <w:t>s/</w:t>
      </w:r>
      <w:r>
        <w:t>verzorgers</w:t>
      </w:r>
      <w:r w:rsidR="004F5441">
        <w:t>, met kinderen met zwakke</w:t>
      </w:r>
      <w:r w:rsidR="0029619F">
        <w:t xml:space="preserve"> </w:t>
      </w:r>
      <w:proofErr w:type="spellStart"/>
      <w:r w:rsidR="0029619F">
        <w:t>executievevaardigheden</w:t>
      </w:r>
      <w:proofErr w:type="spellEnd"/>
      <w:r w:rsidR="0029619F">
        <w:t xml:space="preserve"> omgaan</w:t>
      </w:r>
    </w:p>
    <w:p w:rsidR="006D6C12" w:rsidRDefault="006D6C12"/>
    <w:p w:rsidR="006D6C12" w:rsidRDefault="006D6C12">
      <w:r>
        <w:lastRenderedPageBreak/>
        <w:t>Ad 1</w:t>
      </w:r>
      <w:r w:rsidR="00ED30D8">
        <w:t>)</w:t>
      </w:r>
      <w:r>
        <w:t xml:space="preserve"> eerste stap is de ruimte te onderzoeken, moet er een belemmering weggehaald of moet er iets toegevoegd om het functio</w:t>
      </w:r>
      <w:r w:rsidR="005E6DF8">
        <w:t xml:space="preserve">neren te verbeteren? Te denken </w:t>
      </w:r>
      <w:r>
        <w:t>valt aan de pl</w:t>
      </w:r>
      <w:r w:rsidR="005E6DF8">
        <w:t>a</w:t>
      </w:r>
      <w:r>
        <w:t>ats in de klas, het toezicht van de docent voor wat betreft de volgehouden aandacht. Of een gest</w:t>
      </w:r>
      <w:r w:rsidR="00980A59">
        <w:t>ructureerde docent die door zij</w:t>
      </w:r>
      <w:r>
        <w:t>n voorbeeld leerlingen structuur biedt en aanmoedi</w:t>
      </w:r>
      <w:r w:rsidR="00C548E8">
        <w:t xml:space="preserve">gt. Zelfbeheersing is gediend bij en goede ruimtelijke indeling, bijvoorbeeld geen grote ruimtes die uitnodigen tot rondhollen. </w:t>
      </w:r>
    </w:p>
    <w:p w:rsidR="00ED30D8" w:rsidRDefault="00ED30D8">
      <w:r>
        <w:t xml:space="preserve">Bij het samenstellen van studie of werkgroepen kan op de verdeling van sterke en zwakke functies bij leerlingen gelet worden. Daarbij kan de </w:t>
      </w:r>
      <w:proofErr w:type="spellStart"/>
      <w:r>
        <w:t>leerlingversie</w:t>
      </w:r>
      <w:proofErr w:type="spellEnd"/>
      <w:r>
        <w:t xml:space="preserve"> van de ESQ gebruikt worden, zie bijlage. </w:t>
      </w:r>
    </w:p>
    <w:p w:rsidR="00ED30D8" w:rsidRDefault="00ED30D8">
      <w:r>
        <w:t xml:space="preserve">Ad2) </w:t>
      </w:r>
      <w:r w:rsidR="0094792A">
        <w:t xml:space="preserve">het gaat hier niet om de inhoud, maar de vorm, zoals de lengte van de taak of het stuk, de aanwijzingen, de antwoordmogelijkheden, de variatie  of de keuze van  het kind zelf  (doe je dat of </w:t>
      </w:r>
      <w:proofErr w:type="spellStart"/>
      <w:r w:rsidR="0094792A">
        <w:t>dIt</w:t>
      </w:r>
      <w:proofErr w:type="spellEnd"/>
      <w:r w:rsidR="0094792A">
        <w:t xml:space="preserve"> eerst)</w:t>
      </w:r>
    </w:p>
    <w:p w:rsidR="00761DE2" w:rsidRDefault="00761DE2">
      <w:r>
        <w:t>Een taak moet bij de mogelijkheden en interesses van een kind passen (vooral die laatste zijn heel belangrijk voor een kind) en dat geldt v</w:t>
      </w:r>
      <w:r w:rsidR="00FF0D3A">
        <w:t>o</w:t>
      </w:r>
      <w:r>
        <w:t>or de hele kl</w:t>
      </w:r>
      <w:r w:rsidR="00FF0D3A">
        <w:t>a</w:t>
      </w:r>
      <w:r>
        <w:t>s dus</w:t>
      </w:r>
      <w:r w:rsidR="00FF0D3A">
        <w:t xml:space="preserve"> </w:t>
      </w:r>
      <w:r>
        <w:t>dan doen we aan gedifferentieerde instructie.</w:t>
      </w:r>
      <w:r w:rsidR="00FF0D3A">
        <w:t xml:space="preserve"> Er zijn altijd leerlingen die taakaanpassingen nodig hebben, dus een verstandige leraar heeft die bij de hand. In de </w:t>
      </w:r>
      <w:proofErr w:type="spellStart"/>
      <w:r w:rsidR="00FF0D3A">
        <w:t>leerlingprofielen</w:t>
      </w:r>
      <w:proofErr w:type="spellEnd"/>
      <w:r w:rsidR="00FF0D3A">
        <w:t xml:space="preserve"> zouden altijd de executieve vaardigheden een plaats moeten hebben.</w:t>
      </w:r>
    </w:p>
    <w:p w:rsidR="002A700E" w:rsidRDefault="002A700E">
      <w:r>
        <w:t xml:space="preserve">Ad 3) </w:t>
      </w:r>
      <w:r w:rsidR="00E916A4">
        <w:t xml:space="preserve">voor voorbeelden zie tabel 4.1. In feite helpen die geheugensteuntjes de hele klas. Er kunnen ook klassengesprekken opgezet worden over hoe je deadlines kun t halen. En dat is het begin van de gewenste </w:t>
      </w:r>
      <w:proofErr w:type="spellStart"/>
      <w:r w:rsidR="00E916A4">
        <w:t>iternalisering</w:t>
      </w:r>
      <w:proofErr w:type="spellEnd"/>
      <w:r w:rsidR="00E916A4">
        <w:t>!</w:t>
      </w:r>
    </w:p>
    <w:p w:rsidR="00FD175B" w:rsidRDefault="008E50F3">
      <w:r>
        <w:t>Ad 4)</w:t>
      </w:r>
      <w:r w:rsidR="00472E48">
        <w:t xml:space="preserve"> He</w:t>
      </w:r>
      <w:r>
        <w:t xml:space="preserve">t is belangrijk </w:t>
      </w:r>
      <w:r w:rsidR="00622F5B">
        <w:t>leerlinge</w:t>
      </w:r>
      <w:r w:rsidR="00472E48">
        <w:t>n te ond</w:t>
      </w:r>
      <w:r w:rsidR="00622F5B">
        <w:t>ersteunen in hun executieve func</w:t>
      </w:r>
      <w:r w:rsidR="00472E48">
        <w:t xml:space="preserve">ties, ze op </w:t>
      </w:r>
      <w:r w:rsidR="000A660D">
        <w:t>hun niveau laten meedenken over</w:t>
      </w:r>
      <w:r w:rsidR="00472E48">
        <w:t xml:space="preserve"> de</w:t>
      </w:r>
      <w:r w:rsidR="00622F5B">
        <w:t xml:space="preserve"> </w:t>
      </w:r>
      <w:r w:rsidR="00472E48">
        <w:t>taak en zijn aanpak. Een goede leraar doet d</w:t>
      </w:r>
      <w:r w:rsidR="00622F5B">
        <w:t>a</w:t>
      </w:r>
      <w:r w:rsidR="00472E48">
        <w:t>t met de hele klas, zie voorbeel</w:t>
      </w:r>
      <w:r w:rsidR="00622F5B">
        <w:t>d</w:t>
      </w:r>
      <w:r w:rsidR="00472E48">
        <w:t xml:space="preserve">vragen in tabel 4.3 </w:t>
      </w:r>
    </w:p>
    <w:p w:rsidR="00780054" w:rsidRPr="00780054" w:rsidRDefault="00780054">
      <w:r>
        <w:rPr>
          <w:b/>
        </w:rPr>
        <w:t>Strategie 2 ingrijpen op het niveau  van het individu</w:t>
      </w:r>
    </w:p>
    <w:p w:rsidR="00622F5B" w:rsidRDefault="00780054">
      <w:r>
        <w:t>Enfin, de bedoeling is dus geen ondersteuning meer hoeven bieden.</w:t>
      </w:r>
    </w:p>
    <w:p w:rsidR="006D4389" w:rsidRDefault="00780054" w:rsidP="00996446">
      <w:r>
        <w:t>Als we ingrijpen op het niveau van het individu, is dat om die te leren zijn vermogen voor zijn exec</w:t>
      </w:r>
      <w:r w:rsidR="00F265F8">
        <w:t>u</w:t>
      </w:r>
      <w:r>
        <w:t>tieve vaardigheden t</w:t>
      </w:r>
      <w:r w:rsidR="000A660D">
        <w:t>e</w:t>
      </w:r>
      <w:r w:rsidR="00996446">
        <w:t xml:space="preserve"> leren gebruiken. </w:t>
      </w:r>
      <w:r w:rsidR="006D4389">
        <w:t>Het aanleren van een nieuwe functie is moeilijk (leerlingen wekken altijd de indruk dat het ze niet kan schelen, maar meestal blijkt toch dat ze iets (nog) niet kunnen</w:t>
      </w:r>
      <w:r w:rsidR="008379AE">
        <w:t xml:space="preserve"> – ook iets doen</w:t>
      </w:r>
      <w:r w:rsidR="00996446">
        <w:t xml:space="preserve"> </w:t>
      </w:r>
      <w:r w:rsidR="008379AE">
        <w:t>wat je niet leuk vindt, kost veel inspanning.)</w:t>
      </w:r>
      <w:r w:rsidR="006D4389">
        <w:t xml:space="preserve"> Vaak geldt dat meerdere kinderen iets nog niet beheersen en is een klasse</w:t>
      </w:r>
      <w:r w:rsidR="008379AE">
        <w:t>n</w:t>
      </w:r>
      <w:r w:rsidR="006D4389">
        <w:t>aanpak juist goed</w:t>
      </w:r>
      <w:r w:rsidR="00A80085">
        <w:t>.</w:t>
      </w:r>
      <w:r w:rsidR="008379AE">
        <w:t xml:space="preserve"> Laat de kinderen zelf meedenken in het stappenplan! En beloon ze – vraag de ouders daar</w:t>
      </w:r>
      <w:r w:rsidR="00996446">
        <w:t>in mee te werken, wan t thuis zi</w:t>
      </w:r>
      <w:r w:rsidR="008379AE">
        <w:t xml:space="preserve">jn veel mogelijkheden. </w:t>
      </w:r>
    </w:p>
    <w:p w:rsidR="008379AE" w:rsidRDefault="008379AE" w:rsidP="006D4389">
      <w:pPr>
        <w:spacing w:before="240"/>
      </w:pPr>
      <w:r>
        <w:t xml:space="preserve">Nadruk ligt op positieve </w:t>
      </w:r>
      <w:r w:rsidR="00F47D90">
        <w:t>ondersteuni</w:t>
      </w:r>
      <w:r>
        <w:t>ng. Ook zelfspraak (zie cognitieve therapie) kan helpen; dit wordt besproken in</w:t>
      </w:r>
      <w:r w:rsidR="00F47D90">
        <w:t xml:space="preserve"> </w:t>
      </w:r>
      <w:proofErr w:type="spellStart"/>
      <w:r w:rsidR="00F47D90">
        <w:t>Ylvisaker</w:t>
      </w:r>
      <w:proofErr w:type="spellEnd"/>
      <w:r w:rsidR="00F47D90">
        <w:t xml:space="preserve"> en </w:t>
      </w:r>
      <w:proofErr w:type="spellStart"/>
      <w:r w:rsidR="00F47D90">
        <w:t>Feeney</w:t>
      </w:r>
      <w:proofErr w:type="spellEnd"/>
      <w:r w:rsidR="00F47D90">
        <w:t xml:space="preserve"> </w:t>
      </w:r>
      <w:r w:rsidR="00196C70">
        <w:t xml:space="preserve">in </w:t>
      </w:r>
      <w:proofErr w:type="spellStart"/>
      <w:r w:rsidR="00196C70">
        <w:t>Pediatric</w:t>
      </w:r>
      <w:proofErr w:type="spellEnd"/>
      <w:r w:rsidR="00196C70">
        <w:t xml:space="preserve">  </w:t>
      </w:r>
      <w:proofErr w:type="spellStart"/>
      <w:r w:rsidR="00196C70">
        <w:t>Rehbilitation</w:t>
      </w:r>
      <w:proofErr w:type="spellEnd"/>
      <w:r w:rsidR="00196C70">
        <w:t xml:space="preserve"> 5.2 </w:t>
      </w:r>
      <w:r w:rsidR="00834A18">
        <w:t>(</w:t>
      </w:r>
      <w:r w:rsidR="00F47D90">
        <w:t>2002</w:t>
      </w:r>
      <w:r w:rsidR="00834A18">
        <w:t>)</w:t>
      </w:r>
      <w:r w:rsidR="00F47D90">
        <w:t xml:space="preserve">. Belangrijk is met de leerling </w:t>
      </w:r>
      <w:r w:rsidR="00996446">
        <w:t xml:space="preserve"> </w:t>
      </w:r>
      <w:r w:rsidR="00F47D90">
        <w:t>te prate</w:t>
      </w:r>
      <w:r w:rsidR="00AA772B">
        <w:t>n</w:t>
      </w:r>
      <w:r w:rsidR="00F47D90">
        <w:t>, zodat je zijn termen gebruikt.</w:t>
      </w:r>
    </w:p>
    <w:p w:rsidR="00996446" w:rsidRDefault="00996446" w:rsidP="006D4389">
      <w:pPr>
        <w:spacing w:before="240"/>
        <w:rPr>
          <w:b/>
        </w:rPr>
      </w:pPr>
    </w:p>
    <w:p w:rsidR="006C43A7" w:rsidRDefault="006C43A7" w:rsidP="006D4389">
      <w:pPr>
        <w:spacing w:before="240"/>
      </w:pPr>
      <w:r>
        <w:rPr>
          <w:b/>
        </w:rPr>
        <w:t>5 Specifieke leeractiviteiten voor het</w:t>
      </w:r>
      <w:r w:rsidR="00E626E2">
        <w:rPr>
          <w:b/>
        </w:rPr>
        <w:t xml:space="preserve"> stimuleren van de ontwikkeling v</w:t>
      </w:r>
      <w:r>
        <w:rPr>
          <w:b/>
        </w:rPr>
        <w:t>an executieve functies</w:t>
      </w:r>
    </w:p>
    <w:p w:rsidR="009732CA" w:rsidRDefault="00AB0603" w:rsidP="006D4389">
      <w:pPr>
        <w:spacing w:before="240"/>
      </w:pPr>
      <w:r>
        <w:t>De hele schooldag door zijn er talloze mogelijkheden voor de leerlingen hun executieve vaardigheden te gebruiken.</w:t>
      </w:r>
      <w:r w:rsidR="004820B4">
        <w:t xml:space="preserve"> Gewoon, t</w:t>
      </w:r>
      <w:r w:rsidR="009732CA">
        <w:t>i</w:t>
      </w:r>
      <w:r w:rsidR="004820B4">
        <w:t xml:space="preserve">jdens het curriculum. </w:t>
      </w:r>
      <w:r>
        <w:t xml:space="preserve"> </w:t>
      </w:r>
      <w:r w:rsidR="0027637A">
        <w:t xml:space="preserve">Leraren zijn niet alleen verantwoordelijk voor het </w:t>
      </w:r>
      <w:r w:rsidR="0027637A">
        <w:lastRenderedPageBreak/>
        <w:t xml:space="preserve">overdragen van hun </w:t>
      </w:r>
      <w:proofErr w:type="spellStart"/>
      <w:r w:rsidR="0027637A">
        <w:t>vakinhoud</w:t>
      </w:r>
      <w:proofErr w:type="spellEnd"/>
      <w:r w:rsidR="0027637A">
        <w:t>, maar ook voor het helpen vormen van goede mentale gewoonten bij hun leerlingen.</w:t>
      </w:r>
      <w:r w:rsidR="00E769DB">
        <w:t xml:space="preserve"> Dit kunnen ze ook aan de leerling zelf of aan paren vragen. Als het kan, raden de auteurs inzet voor de hele klas aan.</w:t>
      </w:r>
    </w:p>
    <w:p w:rsidR="00D35ADC" w:rsidRDefault="009732CA" w:rsidP="006D4389">
      <w:pPr>
        <w:spacing w:before="240"/>
      </w:pPr>
      <w:r>
        <w:t>In dit hoofdstuk geven</w:t>
      </w:r>
      <w:r w:rsidR="007212FE">
        <w:t xml:space="preserve"> de auteurs</w:t>
      </w:r>
      <w:r>
        <w:t xml:space="preserve"> diverse </w:t>
      </w:r>
      <w:proofErr w:type="spellStart"/>
      <w:r>
        <w:t>checklisten</w:t>
      </w:r>
      <w:proofErr w:type="spellEnd"/>
      <w:r>
        <w:t xml:space="preserve"> bij leeractiviteiten </w:t>
      </w:r>
      <w:r w:rsidR="007212FE">
        <w:t xml:space="preserve">, overzicht </w:t>
      </w:r>
      <w:proofErr w:type="spellStart"/>
      <w:r w:rsidR="007212FE">
        <w:t>blz</w:t>
      </w:r>
      <w:proofErr w:type="spellEnd"/>
      <w:r w:rsidR="007212FE">
        <w:t xml:space="preserve"> 89. Daarbij noemen ze de betreffende executieve functie. Basisschema blijft hierbij: 1 definieer de probleemsituatie 2 bedenk oplossing en stappenplan</w:t>
      </w:r>
      <w:r w:rsidR="00D35ADC">
        <w:t xml:space="preserve"> of leer een zin die de leerling tegen zichzelf kan zeggen </w:t>
      </w:r>
      <w:r w:rsidR="007212FE">
        <w:t xml:space="preserve"> </w:t>
      </w:r>
      <w:r w:rsidR="00C521EA">
        <w:t xml:space="preserve">(zelfspraak)  </w:t>
      </w:r>
      <w:r w:rsidR="007212FE">
        <w:t>3 oefen dit plan en geef feedback 4 verminder he t toezicht. Belangrijk is deze stappen samen met de leerling te doen, want die moet zelfstandig zijn executieve vaardigheden leren gebruiken.</w:t>
      </w:r>
    </w:p>
    <w:p w:rsidR="006C43A7" w:rsidRDefault="007212FE" w:rsidP="006D4389">
      <w:pPr>
        <w:spacing w:before="240"/>
      </w:pPr>
      <w:r>
        <w:t>Dit alles kan ook in een klassengesprek: welke stappen moet je nemen? En zijn dat</w:t>
      </w:r>
      <w:r w:rsidR="00D35ADC">
        <w:t xml:space="preserve"> </w:t>
      </w:r>
      <w:r>
        <w:t>voor iedereen dezelfde stappen? Leerlingen kunnen elkaar monitoren.</w:t>
      </w:r>
      <w:r w:rsidR="006039BD">
        <w:t xml:space="preserve"> </w:t>
      </w:r>
      <w:r w:rsidR="00D35ADC">
        <w:t>Ook bij middelbare scholieren b</w:t>
      </w:r>
      <w:r w:rsidR="006039BD">
        <w:t>lijkt dit toezicht nog heel nutt</w:t>
      </w:r>
      <w:r w:rsidR="00D35ADC">
        <w:t>i</w:t>
      </w:r>
      <w:r w:rsidR="006039BD">
        <w:t>g!</w:t>
      </w:r>
    </w:p>
    <w:p w:rsidR="00996446" w:rsidRDefault="00996446" w:rsidP="006D4389">
      <w:pPr>
        <w:spacing w:before="240"/>
      </w:pPr>
    </w:p>
    <w:p w:rsidR="006A0240" w:rsidRDefault="007239AA" w:rsidP="006D4389">
      <w:pPr>
        <w:spacing w:before="240"/>
      </w:pPr>
      <w:r>
        <w:rPr>
          <w:b/>
        </w:rPr>
        <w:t>6</w:t>
      </w:r>
      <w:r w:rsidR="006A0240">
        <w:rPr>
          <w:b/>
        </w:rPr>
        <w:t xml:space="preserve"> Interventies voor specifieke executieve functies</w:t>
      </w:r>
    </w:p>
    <w:p w:rsidR="006A0240" w:rsidRDefault="006A0240">
      <w:r>
        <w:br w:type="page"/>
      </w:r>
    </w:p>
    <w:p w:rsidR="007239AA" w:rsidRDefault="001C10E2" w:rsidP="006D4389">
      <w:pPr>
        <w:spacing w:before="240"/>
      </w:pPr>
      <w:r>
        <w:lastRenderedPageBreak/>
        <w:t xml:space="preserve">In dit hoofdstuk staan voor elke executieve vaardigheid tabellen waarin voorbeelden staan  hoe je aanpassingen kunt maken in de omgeving en hoe je die kunt aanleren; </w:t>
      </w:r>
      <w:proofErr w:type="spellStart"/>
      <w:r>
        <w:t>daarbii</w:t>
      </w:r>
      <w:proofErr w:type="spellEnd"/>
      <w:r>
        <w:t xml:space="preserve"> een korte casus. We moeten ons realiseren dat de aanpak bij ieder kind anders moet zijn (denk alleen maar aan ontwikkelingsniveau) en dat kinderen hun executieve vaardigheden voor ve</w:t>
      </w:r>
      <w:r w:rsidR="00114F65">
        <w:t xml:space="preserve">rschillende levensgebieden nodig hebben. </w:t>
      </w:r>
      <w:r w:rsidR="009A0048">
        <w:t>Bedenk liefst een aanpak met het kind samen.</w:t>
      </w:r>
    </w:p>
    <w:p w:rsidR="00A50C13" w:rsidRDefault="00A50C13" w:rsidP="006D4389">
      <w:pPr>
        <w:spacing w:before="240"/>
      </w:pPr>
      <w:r>
        <w:t>Dit kunnen we voor de kinderen vergelijken met een reis, waarvoor ze nu e</w:t>
      </w:r>
      <w:r w:rsidR="008E2A4D">
        <w:t>e</w:t>
      </w:r>
      <w:r>
        <w:t>n routekaart en andere aanwijzingen krijgen om de reis korter, makkelijker en beter te maken. Als ze die aanwijzingen nu internaliseren kunnen ze die ook bij andere reizen gebruiken!</w:t>
      </w:r>
    </w:p>
    <w:p w:rsidR="00F43AC7" w:rsidRDefault="00F43AC7" w:rsidP="006D4389">
      <w:pPr>
        <w:spacing w:before="240"/>
      </w:pPr>
    </w:p>
    <w:p w:rsidR="00F43AC7" w:rsidRDefault="00F43AC7" w:rsidP="006D4389">
      <w:pPr>
        <w:spacing w:before="240"/>
      </w:pPr>
      <w:r>
        <w:rPr>
          <w:b/>
        </w:rPr>
        <w:t xml:space="preserve">7 Het coachen van leerlingen met zwakke executieve </w:t>
      </w:r>
      <w:proofErr w:type="spellStart"/>
      <w:r>
        <w:rPr>
          <w:b/>
        </w:rPr>
        <w:t>func</w:t>
      </w:r>
      <w:proofErr w:type="spellEnd"/>
      <w:r>
        <w:rPr>
          <w:b/>
        </w:rPr>
        <w:t xml:space="preserve"> </w:t>
      </w:r>
      <w:proofErr w:type="spellStart"/>
      <w:r>
        <w:rPr>
          <w:b/>
        </w:rPr>
        <w:t>ties</w:t>
      </w:r>
      <w:proofErr w:type="spellEnd"/>
    </w:p>
    <w:p w:rsidR="00F43AC7" w:rsidRDefault="00683E3F" w:rsidP="006D4389">
      <w:pPr>
        <w:spacing w:before="240"/>
      </w:pPr>
      <w:r>
        <w:t>Voor  sommige leerlingen hebben we ‘</w:t>
      </w:r>
      <w:proofErr w:type="spellStart"/>
      <w:r>
        <w:t>çoaching’ontwikkeld</w:t>
      </w:r>
      <w:proofErr w:type="spellEnd"/>
      <w:r>
        <w:t>. Daarbij neemt een coach tijdelijk de rol van ‘frontale kwab’ voor een leerling op zich</w:t>
      </w:r>
      <w:r w:rsidR="002F7011">
        <w:t>, in d</w:t>
      </w:r>
      <w:r w:rsidR="0038004B">
        <w:t>a</w:t>
      </w:r>
      <w:r w:rsidR="002F7011">
        <w:t>gelijkse sessies</w:t>
      </w:r>
      <w:r w:rsidR="0038004B">
        <w:t xml:space="preserve"> van 5-10 min.</w:t>
      </w:r>
      <w:r w:rsidR="002F7011">
        <w:t xml:space="preserve"> Uit </w:t>
      </w:r>
      <w:r w:rsidR="00AB5BC9">
        <w:t>d</w:t>
      </w:r>
      <w:r w:rsidR="00962B10">
        <w:t xml:space="preserve">e correspondentietraining van Hallowell en </w:t>
      </w:r>
      <w:proofErr w:type="spellStart"/>
      <w:r w:rsidR="00962B10">
        <w:t>Ratey</w:t>
      </w:r>
      <w:proofErr w:type="spellEnd"/>
      <w:r w:rsidR="00962B10">
        <w:t xml:space="preserve"> hebben de auteurs overgenomen dat de leerling iedere keer verbaal de toezegging moet doen dat hij een bepaald gedrag zal laten zien. Zie voor de stappen van coaching tabel 7.1. Bij het </w:t>
      </w:r>
      <w:r w:rsidR="00A5668D">
        <w:t>m</w:t>
      </w:r>
      <w:r w:rsidR="00962B10">
        <w:t>aken van een</w:t>
      </w:r>
      <w:r w:rsidR="00A5668D">
        <w:t xml:space="preserve"> planning voor de dag en het evalueren daarvan, komen diverse executieve vaardigheden aan bod, zie tabel 7.2</w:t>
      </w:r>
      <w:r w:rsidR="002F7011">
        <w:t>.</w:t>
      </w:r>
      <w:r w:rsidR="002F7011" w:rsidRPr="002F7011">
        <w:t xml:space="preserve"> </w:t>
      </w:r>
      <w:r w:rsidR="002F7011">
        <w:t xml:space="preserve">. Door de dagelijkse sessies weer af te bouwen, is het doel  dat de leerling het zelf gaat doen.  </w:t>
      </w:r>
      <w:r w:rsidR="0038004B">
        <w:t>Maar houd niet te snel en abrupt op!</w:t>
      </w:r>
    </w:p>
    <w:p w:rsidR="008D0F18" w:rsidRDefault="008D0F18" w:rsidP="006D4389">
      <w:pPr>
        <w:spacing w:before="240"/>
      </w:pPr>
      <w:r>
        <w:t>Essentieel is dus de betrokkenheid van de leerling. Het is een voortdurend samenwerkingsverband tussen de coach en de leerling, onafhankelijk van ouderlijk toezicht.</w:t>
      </w:r>
      <w:r w:rsidR="001563A9">
        <w:t xml:space="preserve"> </w:t>
      </w:r>
      <w:r w:rsidR="00290A07">
        <w:t xml:space="preserve"> Zo mogelijk, moet de leerling zelf zijn coach kiezen.</w:t>
      </w:r>
      <w:r w:rsidR="00B975FB">
        <w:t xml:space="preserve"> Sommige leerlingen kiezen als coach een </w:t>
      </w:r>
      <w:proofErr w:type="spellStart"/>
      <w:r w:rsidR="00B975FB">
        <w:t>mede-leerling</w:t>
      </w:r>
      <w:proofErr w:type="spellEnd"/>
      <w:r w:rsidR="00B975FB">
        <w:t xml:space="preserve"> – prima! Maar dan adviseren we wel dat een volwassene ‘ba</w:t>
      </w:r>
      <w:r w:rsidR="00A27E1F">
        <w:t>c</w:t>
      </w:r>
      <w:r w:rsidR="00B975FB">
        <w:t xml:space="preserve">k-up </w:t>
      </w:r>
      <w:proofErr w:type="spellStart"/>
      <w:r w:rsidR="00B975FB">
        <w:t>coach’wordt</w:t>
      </w:r>
      <w:proofErr w:type="spellEnd"/>
      <w:r w:rsidR="00B975FB">
        <w:t>.</w:t>
      </w:r>
    </w:p>
    <w:p w:rsidR="00B975FB" w:rsidRDefault="00B975FB" w:rsidP="006D4389">
      <w:pPr>
        <w:spacing w:before="240"/>
      </w:pPr>
      <w:r>
        <w:t>H</w:t>
      </w:r>
      <w:r w:rsidR="0038004B">
        <w:t xml:space="preserve">et is ook goed mogelijk een </w:t>
      </w:r>
      <w:proofErr w:type="spellStart"/>
      <w:r w:rsidR="0038004B">
        <w:t>coa</w:t>
      </w:r>
      <w:r>
        <w:t>chingsproces</w:t>
      </w:r>
      <w:proofErr w:type="spellEnd"/>
      <w:r>
        <w:t xml:space="preserve"> in een groep te doen.</w:t>
      </w:r>
    </w:p>
    <w:p w:rsidR="00C736AD" w:rsidRDefault="00C736AD" w:rsidP="006D4389">
      <w:pPr>
        <w:spacing w:before="240"/>
      </w:pPr>
    </w:p>
    <w:p w:rsidR="00C736AD" w:rsidRDefault="00C736AD" w:rsidP="006D4389">
      <w:pPr>
        <w:spacing w:before="240"/>
      </w:pPr>
      <w:r>
        <w:rPr>
          <w:b/>
        </w:rPr>
        <w:t xml:space="preserve">8 Interventies bij executieve functies binnen het kader van het response </w:t>
      </w:r>
      <w:proofErr w:type="spellStart"/>
      <w:r>
        <w:rPr>
          <w:b/>
        </w:rPr>
        <w:t>to</w:t>
      </w:r>
      <w:proofErr w:type="spellEnd"/>
      <w:r>
        <w:rPr>
          <w:b/>
        </w:rPr>
        <w:t xml:space="preserve"> </w:t>
      </w:r>
      <w:proofErr w:type="spellStart"/>
      <w:r>
        <w:rPr>
          <w:b/>
        </w:rPr>
        <w:t>intervention</w:t>
      </w:r>
      <w:proofErr w:type="spellEnd"/>
      <w:r>
        <w:rPr>
          <w:b/>
        </w:rPr>
        <w:t>-model</w:t>
      </w:r>
    </w:p>
    <w:p w:rsidR="00C736AD" w:rsidRDefault="008970B4" w:rsidP="006D4389">
      <w:pPr>
        <w:spacing w:before="240"/>
      </w:pPr>
      <w:r>
        <w:t xml:space="preserve">In hoofdstuk 3 werd de beoordeling van RTI behandeld; hier gaat het meer om de interventies. </w:t>
      </w:r>
      <w:r w:rsidR="007A478E">
        <w:t>De auteurs werken daar</w:t>
      </w:r>
      <w:r w:rsidR="00595801">
        <w:t>voor met het 3-trapsmodel: universeel, specifiek, intensief. Ze benadrukken dat het o</w:t>
      </w:r>
      <w:r w:rsidR="00C214A6">
        <w:t>ndersteunen op klassenniveau</w:t>
      </w:r>
      <w:r w:rsidR="00595801">
        <w:t xml:space="preserve"> werkt voor veel leerlingen. </w:t>
      </w:r>
      <w:r w:rsidR="00C214A6">
        <w:t>Ze krijgen vaak de vraag of leerlingen niet de kans wordt ontnomen zelfstandig te worden, maar we moeten ons realiseren dat executieve vaardigheden zich wel tot het 20</w:t>
      </w:r>
      <w:r w:rsidR="00C214A6" w:rsidRPr="00C214A6">
        <w:rPr>
          <w:vertAlign w:val="superscript"/>
        </w:rPr>
        <w:t>e</w:t>
      </w:r>
      <w:r w:rsidR="00C214A6">
        <w:t xml:space="preserve"> jaar ontwikkelen! Intensievere ondersteuning kan dus langere tijd duren en moet geleidelijk –en dus niet te abrupt!- worden afgebouwd. De kunst is precies genoeg ondersteuning te geven zodat de leerling succes boekt en dat dan ook zelfstandig leert doen.</w:t>
      </w:r>
    </w:p>
    <w:p w:rsidR="00972A42" w:rsidRDefault="00972A42" w:rsidP="006D4389">
      <w:pPr>
        <w:spacing w:before="240"/>
      </w:pPr>
      <w:r>
        <w:t>Voor 10-15% van de leerlingen is dan nog specifieke aandacht (trap 2</w:t>
      </w:r>
      <w:r w:rsidR="007A478E">
        <w:t xml:space="preserve">) nodig, zoals </w:t>
      </w:r>
      <w:proofErr w:type="spellStart"/>
      <w:r w:rsidR="007A478E">
        <w:t>groepscoaching</w:t>
      </w:r>
      <w:proofErr w:type="spellEnd"/>
      <w:r w:rsidR="007A478E">
        <w:t xml:space="preserve">, </w:t>
      </w:r>
      <w:r>
        <w:t xml:space="preserve">buddysysteem, contact met ouders  of het meer arbeidsintensieve </w:t>
      </w:r>
      <w:r w:rsidR="007A478E">
        <w:t xml:space="preserve"> </w:t>
      </w:r>
      <w:proofErr w:type="spellStart"/>
      <w:r>
        <w:t>aapassen</w:t>
      </w:r>
      <w:proofErr w:type="spellEnd"/>
      <w:r>
        <w:t xml:space="preserve"> van opdrachten (zie tabel 8.3) </w:t>
      </w:r>
    </w:p>
    <w:p w:rsidR="00972A42" w:rsidRDefault="00972A42" w:rsidP="006D4389">
      <w:pPr>
        <w:spacing w:before="240"/>
      </w:pPr>
      <w:r>
        <w:lastRenderedPageBreak/>
        <w:t xml:space="preserve">Als trap 1 en 2 niet lukken, is het tijd voor intensieve begeleiding, gericht op </w:t>
      </w:r>
      <w:r w:rsidR="00072371">
        <w:t>de individuele  leerling door ouders, leraren en leerling samen. Dit betreft 1 tot 7 % van de leerlingen.</w:t>
      </w:r>
    </w:p>
    <w:p w:rsidR="00B75ED6" w:rsidRDefault="00B75ED6" w:rsidP="006D4389">
      <w:pPr>
        <w:spacing w:before="240"/>
      </w:pPr>
    </w:p>
    <w:p w:rsidR="00B75ED6" w:rsidRDefault="00B75ED6" w:rsidP="006D4389">
      <w:pPr>
        <w:spacing w:before="240"/>
        <w:rPr>
          <w:b/>
        </w:rPr>
      </w:pPr>
      <w:r>
        <w:rPr>
          <w:b/>
        </w:rPr>
        <w:t>9 Toepassing op specifieke populaties</w:t>
      </w:r>
    </w:p>
    <w:p w:rsidR="00181842" w:rsidRDefault="00181842" w:rsidP="006D4389">
      <w:pPr>
        <w:spacing w:before="240"/>
      </w:pPr>
      <w:r>
        <w:t xml:space="preserve">Kinderen vertonen bepaalde patronen van executieve functies als gevolg van hun potenties en hoe die zich ontwikkelen als gevolg van genetische en </w:t>
      </w:r>
      <w:proofErr w:type="spellStart"/>
      <w:r>
        <w:t>omgevingssfactoren</w:t>
      </w:r>
      <w:proofErr w:type="spellEnd"/>
      <w:r>
        <w:t xml:space="preserve">. Leraren en ouders moeten hun leren hiermee om te gaan. </w:t>
      </w:r>
    </w:p>
    <w:p w:rsidR="004321A2" w:rsidRDefault="00181842" w:rsidP="006D4389">
      <w:pPr>
        <w:spacing w:before="240"/>
      </w:pPr>
      <w:r>
        <w:t>Er zijn drie groepen leerlingen met zwakke exe</w:t>
      </w:r>
      <w:r w:rsidR="004321A2">
        <w:t>c</w:t>
      </w:r>
      <w:r>
        <w:t xml:space="preserve">utieve functies: </w:t>
      </w:r>
    </w:p>
    <w:p w:rsidR="004321A2" w:rsidRDefault="00181842" w:rsidP="006D4389">
      <w:pPr>
        <w:spacing w:before="240"/>
      </w:pPr>
      <w:r>
        <w:t>1) zwakke leerlingen</w:t>
      </w:r>
      <w:r w:rsidR="00B43342">
        <w:t>. Uit klinisch</w:t>
      </w:r>
      <w:r w:rsidR="004321A2">
        <w:t>e</w:t>
      </w:r>
      <w:r w:rsidR="00B43342">
        <w:t xml:space="preserve"> en uit onde</w:t>
      </w:r>
      <w:r w:rsidR="004321A2">
        <w:t>r</w:t>
      </w:r>
      <w:r w:rsidR="00B43342">
        <w:t>zoeksgegevens komt naar voren dat er patronen zijn</w:t>
      </w:r>
      <w:r w:rsidR="004321A2">
        <w:t xml:space="preserve"> van sterke en zwakke executieve</w:t>
      </w:r>
      <w:r w:rsidR="007A478E">
        <w:t xml:space="preserve"> </w:t>
      </w:r>
      <w:r w:rsidR="004321A2">
        <w:t xml:space="preserve"> vaardigheden . Het is dus de kunst de sterke vaardigheden in te zetten bij interventie</w:t>
      </w:r>
      <w:r w:rsidR="00CC5025">
        <w:t>s. Ook is het goed de vaardighed</w:t>
      </w:r>
      <w:r w:rsidR="004321A2">
        <w:t>en van de ouder/verzorger/docent te achterhalen.</w:t>
      </w:r>
    </w:p>
    <w:p w:rsidR="004321A2" w:rsidRDefault="00181842" w:rsidP="006D4389">
      <w:pPr>
        <w:spacing w:before="240"/>
      </w:pPr>
      <w:r>
        <w:t xml:space="preserve"> 2) leerlingen met een diagnose of stoornis</w:t>
      </w:r>
      <w:r w:rsidR="008F5312">
        <w:t xml:space="preserve">. Er zijn duidelijke </w:t>
      </w:r>
      <w:r w:rsidR="007A478E">
        <w:t xml:space="preserve"> </w:t>
      </w:r>
      <w:r w:rsidR="008F5312">
        <w:t xml:space="preserve">fysieke verschillen gevonden voor kinderen met ADHD – dus vroege en aanhoudende interventies hebben zin. </w:t>
      </w:r>
      <w:r w:rsidR="0037202C">
        <w:t xml:space="preserve">Ook bij </w:t>
      </w:r>
      <w:proofErr w:type="spellStart"/>
      <w:r w:rsidR="0037202C">
        <w:t>autismespectumstoornissen</w:t>
      </w:r>
      <w:proofErr w:type="spellEnd"/>
      <w:r w:rsidR="0037202C">
        <w:t xml:space="preserve"> zijn al de nodige problemen aangetoond; voor </w:t>
      </w:r>
      <w:proofErr w:type="spellStart"/>
      <w:r w:rsidR="0037202C">
        <w:t>hoogfunctionerende</w:t>
      </w:r>
      <w:proofErr w:type="spellEnd"/>
      <w:r w:rsidR="0037202C">
        <w:t xml:space="preserve"> kinderen betreft dit vooral taakinitiatie en werkgeheugen.</w:t>
      </w:r>
      <w:r w:rsidR="00334954">
        <w:t xml:space="preserve"> </w:t>
      </w:r>
    </w:p>
    <w:p w:rsidR="00334954" w:rsidRDefault="00334954" w:rsidP="006D4389">
      <w:pPr>
        <w:spacing w:before="240"/>
      </w:pPr>
      <w:r>
        <w:t>Er zijn ook voorlopige aanwijzingen Dat s</w:t>
      </w:r>
      <w:r w:rsidR="007A478E">
        <w:t>l</w:t>
      </w:r>
      <w:r>
        <w:t xml:space="preserve">aapstoornissen en de </w:t>
      </w:r>
      <w:proofErr w:type="spellStart"/>
      <w:r>
        <w:t>sociaal-economische</w:t>
      </w:r>
      <w:proofErr w:type="spellEnd"/>
      <w:r>
        <w:t xml:space="preserve"> status invloed hebben op de ontwikkeling van de execut</w:t>
      </w:r>
      <w:r w:rsidR="007A478E">
        <w:t xml:space="preserve">ieve vaardigheden. En zo zijn er </w:t>
      </w:r>
      <w:r>
        <w:t xml:space="preserve"> nog meer populaties, maar die hebben de auteurs niet proberen te achterhalen.</w:t>
      </w:r>
    </w:p>
    <w:p w:rsidR="00181842" w:rsidRDefault="00181842" w:rsidP="006D4389">
      <w:pPr>
        <w:spacing w:before="240"/>
      </w:pPr>
      <w:r>
        <w:t xml:space="preserve"> 3)</w:t>
      </w:r>
      <w:r w:rsidR="009725A3">
        <w:t xml:space="preserve"> </w:t>
      </w:r>
      <w:r w:rsidR="007A478E">
        <w:t xml:space="preserve">leerlingen met nog meer </w:t>
      </w:r>
      <w:r w:rsidR="00B359FB">
        <w:t xml:space="preserve"> complexe </w:t>
      </w:r>
      <w:r w:rsidR="009725A3">
        <w:t xml:space="preserve"> leer- of sociaal-emotionele problemen</w:t>
      </w:r>
    </w:p>
    <w:p w:rsidR="007B3571" w:rsidRDefault="007B3571" w:rsidP="006D4389">
      <w:pPr>
        <w:spacing w:before="240"/>
      </w:pPr>
    </w:p>
    <w:p w:rsidR="007B3571" w:rsidRDefault="007B3571" w:rsidP="006D4389">
      <w:pPr>
        <w:spacing w:before="240"/>
      </w:pPr>
      <w:r>
        <w:rPr>
          <w:b/>
        </w:rPr>
        <w:t>10 Het plannen van overgangssituaties</w:t>
      </w:r>
    </w:p>
    <w:p w:rsidR="007B3571" w:rsidRPr="007B3571" w:rsidRDefault="007B3571" w:rsidP="006D4389">
      <w:pPr>
        <w:spacing w:before="240"/>
      </w:pPr>
      <w:r>
        <w:t>Als leerlingen ouder worden, verwachten we steeds zelfstandiger gedrag van ze. Dan zien volwassenen problemen als luiheid, gebrek aan motivatie of een stoornis. Het wordt verwijtbaar</w:t>
      </w:r>
      <w:r w:rsidR="00876909">
        <w:t xml:space="preserve"> gedrag  </w:t>
      </w:r>
      <w:proofErr w:type="spellStart"/>
      <w:r w:rsidR="00876909">
        <w:t>ipv</w:t>
      </w:r>
      <w:proofErr w:type="spellEnd"/>
      <w:r w:rsidR="00876909">
        <w:t xml:space="preserve"> te ontwikkelen vaardigheden </w:t>
      </w:r>
      <w:r>
        <w:t>. Dit zijn echter</w:t>
      </w:r>
      <w:r w:rsidR="007743AF">
        <w:t xml:space="preserve"> juist</w:t>
      </w:r>
      <w:r>
        <w:t xml:space="preserve"> bijzonder kwetsbare leerlingen die nog even de ondersteuning van ouders en leraren nodig hebben</w:t>
      </w:r>
      <w:r w:rsidR="00FB3176">
        <w:t xml:space="preserve">. Die steun moet niet abrupt </w:t>
      </w:r>
      <w:proofErr w:type="spellStart"/>
      <w:r w:rsidR="00FB3176">
        <w:t>beeindigd</w:t>
      </w:r>
      <w:proofErr w:type="spellEnd"/>
      <w:r w:rsidR="00FB3176">
        <w:t xml:space="preserve"> worden, en zeker niet in overgangssituaties – de auteurs raden aan een leerling na interventie altijd nog 3 kwartalen passief te volgen.</w:t>
      </w:r>
      <w:r w:rsidR="00876909">
        <w:t xml:space="preserve"> Want de ontwikkeling van executieve vaardigheden duurt wel tot het 20</w:t>
      </w:r>
      <w:r w:rsidR="00876909" w:rsidRPr="00876909">
        <w:rPr>
          <w:vertAlign w:val="superscript"/>
        </w:rPr>
        <w:t>e</w:t>
      </w:r>
      <w:r w:rsidR="00876909">
        <w:t xml:space="preserve"> jaar en vaak daarna.</w:t>
      </w:r>
      <w:bookmarkStart w:id="0" w:name="_GoBack"/>
      <w:bookmarkEnd w:id="0"/>
    </w:p>
    <w:sectPr w:rsidR="007B3571" w:rsidRPr="007B357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978CB" w:rsidRDefault="00F978CB" w:rsidP="00622F5B">
      <w:pPr>
        <w:spacing w:after="0" w:line="240" w:lineRule="auto"/>
      </w:pPr>
      <w:r>
        <w:separator/>
      </w:r>
    </w:p>
  </w:endnote>
  <w:endnote w:type="continuationSeparator" w:id="0">
    <w:p w:rsidR="00F978CB" w:rsidRDefault="00F978CB" w:rsidP="00622F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978CB" w:rsidRDefault="00F978CB" w:rsidP="00622F5B">
      <w:pPr>
        <w:spacing w:after="0" w:line="240" w:lineRule="auto"/>
      </w:pPr>
      <w:r>
        <w:separator/>
      </w:r>
    </w:p>
  </w:footnote>
  <w:footnote w:type="continuationSeparator" w:id="0">
    <w:p w:rsidR="00F978CB" w:rsidRDefault="00F978CB" w:rsidP="00622F5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A2E2D"/>
    <w:rsid w:val="00065FC9"/>
    <w:rsid w:val="00072371"/>
    <w:rsid w:val="00094205"/>
    <w:rsid w:val="000A2E2D"/>
    <w:rsid w:val="000A3F41"/>
    <w:rsid w:val="000A660D"/>
    <w:rsid w:val="000B2622"/>
    <w:rsid w:val="000E681E"/>
    <w:rsid w:val="000F56FE"/>
    <w:rsid w:val="001113B4"/>
    <w:rsid w:val="00114F65"/>
    <w:rsid w:val="001563A9"/>
    <w:rsid w:val="00157F8A"/>
    <w:rsid w:val="001602CB"/>
    <w:rsid w:val="00177B66"/>
    <w:rsid w:val="00181842"/>
    <w:rsid w:val="00196C70"/>
    <w:rsid w:val="001A560C"/>
    <w:rsid w:val="001C10E2"/>
    <w:rsid w:val="001C2B13"/>
    <w:rsid w:val="002304DB"/>
    <w:rsid w:val="0027637A"/>
    <w:rsid w:val="00290A07"/>
    <w:rsid w:val="0029619F"/>
    <w:rsid w:val="002A700E"/>
    <w:rsid w:val="002B26D5"/>
    <w:rsid w:val="002B46EA"/>
    <w:rsid w:val="002B7E00"/>
    <w:rsid w:val="002E76EF"/>
    <w:rsid w:val="002F7011"/>
    <w:rsid w:val="00302E4A"/>
    <w:rsid w:val="003301DE"/>
    <w:rsid w:val="00334954"/>
    <w:rsid w:val="00356FAD"/>
    <w:rsid w:val="00360BEC"/>
    <w:rsid w:val="0037202C"/>
    <w:rsid w:val="0038004B"/>
    <w:rsid w:val="00391681"/>
    <w:rsid w:val="00392732"/>
    <w:rsid w:val="004321A2"/>
    <w:rsid w:val="00472E48"/>
    <w:rsid w:val="004820B4"/>
    <w:rsid w:val="004B12EC"/>
    <w:rsid w:val="004D687F"/>
    <w:rsid w:val="004F1379"/>
    <w:rsid w:val="004F5441"/>
    <w:rsid w:val="00517A3A"/>
    <w:rsid w:val="00525628"/>
    <w:rsid w:val="00551D6A"/>
    <w:rsid w:val="00561175"/>
    <w:rsid w:val="005828D5"/>
    <w:rsid w:val="00595801"/>
    <w:rsid w:val="005B328D"/>
    <w:rsid w:val="005E6DF8"/>
    <w:rsid w:val="006039BD"/>
    <w:rsid w:val="00622F5B"/>
    <w:rsid w:val="0065179F"/>
    <w:rsid w:val="006544AE"/>
    <w:rsid w:val="00683E3F"/>
    <w:rsid w:val="006A0240"/>
    <w:rsid w:val="006C0FF2"/>
    <w:rsid w:val="006C43A7"/>
    <w:rsid w:val="006D4389"/>
    <w:rsid w:val="006D6C12"/>
    <w:rsid w:val="007212FE"/>
    <w:rsid w:val="007239AA"/>
    <w:rsid w:val="00742531"/>
    <w:rsid w:val="00761DE2"/>
    <w:rsid w:val="007743AF"/>
    <w:rsid w:val="00780054"/>
    <w:rsid w:val="007A478E"/>
    <w:rsid w:val="007B3571"/>
    <w:rsid w:val="007B6CBC"/>
    <w:rsid w:val="007D0EF6"/>
    <w:rsid w:val="007D70BF"/>
    <w:rsid w:val="007F0D42"/>
    <w:rsid w:val="008069D9"/>
    <w:rsid w:val="00834A18"/>
    <w:rsid w:val="008379AE"/>
    <w:rsid w:val="00855E4F"/>
    <w:rsid w:val="008575CF"/>
    <w:rsid w:val="00876909"/>
    <w:rsid w:val="008970B4"/>
    <w:rsid w:val="0089721B"/>
    <w:rsid w:val="008D0F18"/>
    <w:rsid w:val="008E2A4D"/>
    <w:rsid w:val="008E50F3"/>
    <w:rsid w:val="008F5312"/>
    <w:rsid w:val="00932494"/>
    <w:rsid w:val="00935E3C"/>
    <w:rsid w:val="0094792A"/>
    <w:rsid w:val="009538C5"/>
    <w:rsid w:val="00962B10"/>
    <w:rsid w:val="009725A3"/>
    <w:rsid w:val="00972A42"/>
    <w:rsid w:val="009732CA"/>
    <w:rsid w:val="009766F1"/>
    <w:rsid w:val="00980A59"/>
    <w:rsid w:val="0098511F"/>
    <w:rsid w:val="00995C45"/>
    <w:rsid w:val="00996446"/>
    <w:rsid w:val="009A0048"/>
    <w:rsid w:val="009D0226"/>
    <w:rsid w:val="009D40C6"/>
    <w:rsid w:val="00A022FC"/>
    <w:rsid w:val="00A17924"/>
    <w:rsid w:val="00A27E1F"/>
    <w:rsid w:val="00A50C13"/>
    <w:rsid w:val="00A5668D"/>
    <w:rsid w:val="00A80085"/>
    <w:rsid w:val="00AA772B"/>
    <w:rsid w:val="00AB0603"/>
    <w:rsid w:val="00AB5BC9"/>
    <w:rsid w:val="00AD752B"/>
    <w:rsid w:val="00AE1B69"/>
    <w:rsid w:val="00B16E9E"/>
    <w:rsid w:val="00B359FB"/>
    <w:rsid w:val="00B37B63"/>
    <w:rsid w:val="00B40076"/>
    <w:rsid w:val="00B43342"/>
    <w:rsid w:val="00B61379"/>
    <w:rsid w:val="00B75ED6"/>
    <w:rsid w:val="00B975FB"/>
    <w:rsid w:val="00BD2D2D"/>
    <w:rsid w:val="00BE6909"/>
    <w:rsid w:val="00BF0B19"/>
    <w:rsid w:val="00C214A6"/>
    <w:rsid w:val="00C521EA"/>
    <w:rsid w:val="00C548E8"/>
    <w:rsid w:val="00C64ACB"/>
    <w:rsid w:val="00C736AD"/>
    <w:rsid w:val="00C76615"/>
    <w:rsid w:val="00CC5025"/>
    <w:rsid w:val="00CC66F0"/>
    <w:rsid w:val="00CF06C0"/>
    <w:rsid w:val="00D13516"/>
    <w:rsid w:val="00D24D16"/>
    <w:rsid w:val="00D3111D"/>
    <w:rsid w:val="00D31D48"/>
    <w:rsid w:val="00D35ADC"/>
    <w:rsid w:val="00D40ED4"/>
    <w:rsid w:val="00D77A49"/>
    <w:rsid w:val="00D80223"/>
    <w:rsid w:val="00D9384A"/>
    <w:rsid w:val="00DC2E18"/>
    <w:rsid w:val="00DD303B"/>
    <w:rsid w:val="00DE0563"/>
    <w:rsid w:val="00E21EFD"/>
    <w:rsid w:val="00E2604B"/>
    <w:rsid w:val="00E319AE"/>
    <w:rsid w:val="00E626E2"/>
    <w:rsid w:val="00E769DB"/>
    <w:rsid w:val="00E916A4"/>
    <w:rsid w:val="00ED30D8"/>
    <w:rsid w:val="00F174B5"/>
    <w:rsid w:val="00F265F8"/>
    <w:rsid w:val="00F43AC7"/>
    <w:rsid w:val="00F47D90"/>
    <w:rsid w:val="00F74A0D"/>
    <w:rsid w:val="00F978CB"/>
    <w:rsid w:val="00FB3176"/>
    <w:rsid w:val="00FD175B"/>
    <w:rsid w:val="00FF0D3A"/>
  </w:rsids>
  <m:mathPr>
    <m:mathFont m:val="Cambria Math"/>
    <m:brkBin m:val="before"/>
    <m:brkBinSub m:val="--"/>
    <m:smallFrac m:val="0"/>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22F5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22F5B"/>
  </w:style>
  <w:style w:type="paragraph" w:styleId="Voettekst">
    <w:name w:val="footer"/>
    <w:basedOn w:val="Standaard"/>
    <w:link w:val="VoettekstChar"/>
    <w:uiPriority w:val="99"/>
    <w:unhideWhenUsed/>
    <w:rsid w:val="00622F5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22F5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nl-NL"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ard">
    <w:name w:val="Normal"/>
    <w:qFormat/>
  </w:style>
  <w:style w:type="character" w:default="1" w:styleId="Standaardalinea-lettertype">
    <w:name w:val="Default Paragraph Font"/>
    <w:uiPriority w:val="1"/>
    <w:semiHidden/>
    <w:unhideWhenUsed/>
  </w:style>
  <w:style w:type="table" w:default="1" w:styleId="Standaardtabel">
    <w:name w:val="Normal Table"/>
    <w:uiPriority w:val="99"/>
    <w:semiHidden/>
    <w:unhideWhenUsed/>
    <w:tblPr>
      <w:tblInd w:w="0" w:type="dxa"/>
      <w:tblCellMar>
        <w:top w:w="0" w:type="dxa"/>
        <w:left w:w="108" w:type="dxa"/>
        <w:bottom w:w="0" w:type="dxa"/>
        <w:right w:w="108" w:type="dxa"/>
      </w:tblCellMar>
    </w:tblPr>
  </w:style>
  <w:style w:type="numbering" w:default="1" w:styleId="Geenlijst">
    <w:name w:val="No List"/>
    <w:uiPriority w:val="99"/>
    <w:semiHidden/>
    <w:unhideWhenUsed/>
  </w:style>
  <w:style w:type="paragraph" w:styleId="Koptekst">
    <w:name w:val="header"/>
    <w:basedOn w:val="Standaard"/>
    <w:link w:val="KoptekstChar"/>
    <w:uiPriority w:val="99"/>
    <w:unhideWhenUsed/>
    <w:rsid w:val="00622F5B"/>
    <w:pPr>
      <w:tabs>
        <w:tab w:val="center" w:pos="4536"/>
        <w:tab w:val="right" w:pos="9072"/>
      </w:tabs>
      <w:spacing w:after="0" w:line="240" w:lineRule="auto"/>
    </w:pPr>
  </w:style>
  <w:style w:type="character" w:customStyle="1" w:styleId="KoptekstChar">
    <w:name w:val="Koptekst Char"/>
    <w:basedOn w:val="Standaardalinea-lettertype"/>
    <w:link w:val="Koptekst"/>
    <w:uiPriority w:val="99"/>
    <w:rsid w:val="00622F5B"/>
  </w:style>
  <w:style w:type="paragraph" w:styleId="Voettekst">
    <w:name w:val="footer"/>
    <w:basedOn w:val="Standaard"/>
    <w:link w:val="VoettekstChar"/>
    <w:uiPriority w:val="99"/>
    <w:unhideWhenUsed/>
    <w:rsid w:val="00622F5B"/>
    <w:pPr>
      <w:tabs>
        <w:tab w:val="center" w:pos="4536"/>
        <w:tab w:val="right" w:pos="9072"/>
      </w:tabs>
      <w:spacing w:after="0" w:line="240" w:lineRule="auto"/>
    </w:pPr>
  </w:style>
  <w:style w:type="character" w:customStyle="1" w:styleId="VoettekstChar">
    <w:name w:val="Voettekst Char"/>
    <w:basedOn w:val="Standaardalinea-lettertype"/>
    <w:link w:val="Voettekst"/>
    <w:uiPriority w:val="99"/>
    <w:rsid w:val="00622F5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Kantoorthema">
  <a:themeElements>
    <a:clrScheme name="Kanto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to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to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35</TotalTime>
  <Pages>7</Pages>
  <Words>2404</Words>
  <Characters>13222</Characters>
  <Application>Microsoft Office Word</Application>
  <DocSecurity>0</DocSecurity>
  <Lines>110</Lines>
  <Paragraphs>31</Paragraphs>
  <ScaleCrop>false</ScaleCrop>
  <HeadingPairs>
    <vt:vector size="2" baseType="variant">
      <vt:variant>
        <vt:lpstr>Titel</vt:lpstr>
      </vt:variant>
      <vt:variant>
        <vt:i4>1</vt:i4>
      </vt:variant>
    </vt:vector>
  </HeadingPairs>
  <TitlesOfParts>
    <vt:vector size="1" baseType="lpstr">
      <vt:lpstr/>
    </vt:vector>
  </TitlesOfParts>
  <Company/>
  <LinksUpToDate>false</LinksUpToDate>
  <CharactersWithSpaces>15595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Annie</dc:creator>
  <cp:lastModifiedBy>Annie</cp:lastModifiedBy>
  <cp:revision>16</cp:revision>
  <dcterms:created xsi:type="dcterms:W3CDTF">2014-06-23T08:00:00Z</dcterms:created>
  <dcterms:modified xsi:type="dcterms:W3CDTF">2014-06-23T08:57:00Z</dcterms:modified>
</cp:coreProperties>
</file>